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F3A8" w14:textId="076ABE1E" w:rsidR="00D41CF5" w:rsidRDefault="00D41CF5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0A22065" wp14:editId="250C4171">
            <wp:simplePos x="0" y="0"/>
            <wp:positionH relativeFrom="margin">
              <wp:align>left</wp:align>
            </wp:positionH>
            <wp:positionV relativeFrom="paragraph">
              <wp:posOffset>8173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6" name="Grafik 6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FA94C" w14:textId="2F205BB3" w:rsidR="00373BDB" w:rsidRPr="00D41CF5" w:rsidRDefault="00AC10CA">
      <w:pPr>
        <w:rPr>
          <w:rStyle w:val="berschrift1Zchn"/>
          <w:rFonts w:asciiTheme="minorHAnsi" w:eastAsiaTheme="minorHAnsi" w:hAnsiTheme="minorHAnsi" w:cstheme="minorHAnsi"/>
          <w:color w:val="auto"/>
          <w:sz w:val="44"/>
          <w:szCs w:val="44"/>
        </w:rPr>
      </w:pPr>
      <w:r w:rsidRPr="00D41CF5">
        <w:rPr>
          <w:rStyle w:val="berschrift1Zchn"/>
          <w:rFonts w:asciiTheme="minorHAnsi" w:hAnsiTheme="minorHAnsi" w:cstheme="minorHAnsi"/>
          <w:sz w:val="44"/>
          <w:szCs w:val="44"/>
        </w:rPr>
        <w:t>Wie</w:t>
      </w:r>
      <w:r w:rsidR="00FB7895" w:rsidRPr="00D41CF5">
        <w:rPr>
          <w:rStyle w:val="berschrift1Zchn"/>
          <w:rFonts w:asciiTheme="minorHAnsi" w:hAnsiTheme="minorHAnsi" w:cstheme="minorHAnsi"/>
          <w:sz w:val="44"/>
          <w:szCs w:val="44"/>
        </w:rPr>
        <w:t xml:space="preserve"> funktioniert ein Wasserwerk</w:t>
      </w:r>
      <w:r w:rsidRPr="00D41CF5">
        <w:rPr>
          <w:rStyle w:val="berschrift1Zchn"/>
          <w:rFonts w:asciiTheme="minorHAnsi" w:hAnsiTheme="minorHAnsi" w:cstheme="minorHAnsi"/>
          <w:sz w:val="44"/>
          <w:szCs w:val="44"/>
        </w:rPr>
        <w:t>?</w:t>
      </w:r>
    </w:p>
    <w:p w14:paraId="4D8B379C" w14:textId="336CE470" w:rsidR="00D43D3B" w:rsidRDefault="00D43D3B">
      <w:pPr>
        <w:rPr>
          <w:rFonts w:cstheme="minorHAnsi"/>
        </w:rPr>
      </w:pPr>
      <w:bookmarkStart w:id="0" w:name="_Hlk62131430"/>
    </w:p>
    <w:p w14:paraId="239A526E" w14:textId="3EA3628E" w:rsidR="00D43D3B" w:rsidRPr="00D41CF5" w:rsidRDefault="00D41CF5" w:rsidP="00D43D3B">
      <w:pPr>
        <w:rPr>
          <w:rFonts w:cstheme="minorHAnsi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1" locked="0" layoutInCell="1" allowOverlap="1" wp14:anchorId="7F206F7F" wp14:editId="011A216B">
            <wp:simplePos x="0" y="0"/>
            <wp:positionH relativeFrom="margin">
              <wp:posOffset>-497941</wp:posOffset>
            </wp:positionH>
            <wp:positionV relativeFrom="paragraph">
              <wp:posOffset>473835</wp:posOffset>
            </wp:positionV>
            <wp:extent cx="694690" cy="449580"/>
            <wp:effectExtent l="0" t="0" r="0" b="7620"/>
            <wp:wrapNone/>
            <wp:docPr id="8" name="Grafik 8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D41CF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D43D3B" w:rsidRPr="00D41CF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Einzelarbeit</w:t>
      </w:r>
      <w:r w:rsidR="007772A9" w:rsidRPr="00D41CF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52F7A731" wp14:editId="01D5ED77">
            <wp:extent cx="162000" cy="360000"/>
            <wp:effectExtent l="0" t="0" r="0" b="254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C4F0" w14:textId="23D1B1EC" w:rsidR="00450DCC" w:rsidRDefault="00ED7CE5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Wie funktioniert ein Wasserwerk</w:t>
      </w:r>
      <w:r w:rsidR="000708DB">
        <w:rPr>
          <w:rFonts w:cstheme="minorHAnsi"/>
        </w:rPr>
        <w:t xml:space="preserve">? </w:t>
      </w:r>
      <w:r w:rsidR="00347165" w:rsidRPr="000672B8">
        <w:rPr>
          <w:rFonts w:cstheme="minorHAnsi"/>
        </w:rPr>
        <w:t xml:space="preserve">Informiere dich </w:t>
      </w:r>
      <w:r w:rsidR="000708DB">
        <w:rPr>
          <w:rFonts w:cstheme="minorHAnsi"/>
        </w:rPr>
        <w:t xml:space="preserve">dazu </w:t>
      </w:r>
      <w:r w:rsidR="00347165" w:rsidRPr="000672B8">
        <w:rPr>
          <w:rFonts w:cstheme="minorHAnsi"/>
        </w:rPr>
        <w:t>auf</w:t>
      </w:r>
      <w:r w:rsidR="00D7556A">
        <w:rPr>
          <w:rFonts w:cstheme="minorHAnsi"/>
        </w:rPr>
        <w:t xml:space="preserve"> der Internetseite</w:t>
      </w:r>
      <w:r w:rsidR="00A1154D">
        <w:rPr>
          <w:rFonts w:cstheme="minorHAnsi"/>
        </w:rPr>
        <w:t xml:space="preserve"> </w:t>
      </w:r>
      <w:hyperlink r:id="rId10" w:history="1">
        <w:r w:rsidR="00A1154D" w:rsidRPr="00D41CF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klassewasser.de &gt; </w:t>
        </w:r>
        <w:r w:rsidR="00016D01" w:rsidRPr="00D41CF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Kinder &gt; </w:t>
        </w:r>
        <w:r w:rsidR="00A1154D" w:rsidRPr="00D41CF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Wasse</w:t>
        </w:r>
        <w:r w:rsidR="00760959" w:rsidRPr="00D41CF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 in Berlin</w:t>
        </w:r>
        <w:r w:rsidR="00A1154D" w:rsidRPr="00D41CF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&gt; </w:t>
        </w:r>
        <w:r w:rsidR="00760959" w:rsidRPr="00D41CF5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So funktioniert ein Wasserwerk</w:t>
        </w:r>
      </w:hyperlink>
      <w:r w:rsidR="00D41CF5">
        <w:rPr>
          <w:rFonts w:cstheme="minorHAnsi"/>
        </w:rPr>
        <w:t>.</w:t>
      </w:r>
      <w:r w:rsidR="00A1154D">
        <w:rPr>
          <w:rFonts w:cstheme="minorHAnsi"/>
        </w:rPr>
        <w:t xml:space="preserve"> </w:t>
      </w:r>
      <w:r w:rsidR="004869B5">
        <w:rPr>
          <w:rFonts w:cstheme="minorHAnsi"/>
        </w:rPr>
        <w:t>Schau dir</w:t>
      </w:r>
      <w:r w:rsidR="000911CC" w:rsidRPr="000672B8">
        <w:rPr>
          <w:rFonts w:cstheme="minorHAnsi"/>
        </w:rPr>
        <w:t xml:space="preserve"> die Bilderstreck</w:t>
      </w:r>
      <w:r w:rsidR="004869B5">
        <w:rPr>
          <w:rFonts w:cstheme="minorHAnsi"/>
        </w:rPr>
        <w:t>e an</w:t>
      </w:r>
      <w:r w:rsidR="0010069C">
        <w:rPr>
          <w:rFonts w:cstheme="minorHAnsi"/>
        </w:rPr>
        <w:t xml:space="preserve">. </w:t>
      </w:r>
      <w:proofErr w:type="spellStart"/>
      <w:r w:rsidR="0010069C">
        <w:rPr>
          <w:rFonts w:cstheme="minorHAnsi"/>
        </w:rPr>
        <w:t>L</w:t>
      </w:r>
      <w:r w:rsidR="00D7556A">
        <w:rPr>
          <w:rFonts w:cstheme="minorHAnsi"/>
        </w:rPr>
        <w:t>ies</w:t>
      </w:r>
      <w:proofErr w:type="spellEnd"/>
      <w:r w:rsidR="00D7556A" w:rsidRPr="000672B8">
        <w:rPr>
          <w:rFonts w:cstheme="minorHAnsi"/>
        </w:rPr>
        <w:t xml:space="preserve"> </w:t>
      </w:r>
      <w:r w:rsidR="000911CC" w:rsidRPr="000672B8">
        <w:rPr>
          <w:rFonts w:cstheme="minorHAnsi"/>
        </w:rPr>
        <w:t>die dazugehörigen Informationen aufmerksam durch</w:t>
      </w:r>
      <w:r w:rsidR="000672B8" w:rsidRPr="000672B8">
        <w:rPr>
          <w:rFonts w:cstheme="minorHAnsi"/>
        </w:rPr>
        <w:t>.</w:t>
      </w:r>
    </w:p>
    <w:p w14:paraId="63D0AF53" w14:textId="4A03C629" w:rsidR="00D41CF5" w:rsidRPr="000672B8" w:rsidRDefault="00D41CF5" w:rsidP="00D41CF5">
      <w:pPr>
        <w:pStyle w:val="Listenabsatz"/>
        <w:ind w:left="360"/>
        <w:rPr>
          <w:rFonts w:cstheme="minorHAnsi"/>
        </w:rPr>
      </w:pPr>
    </w:p>
    <w:p w14:paraId="05B52B37" w14:textId="3A39BA38" w:rsidR="00CF11D5" w:rsidRDefault="00D41CF5" w:rsidP="00CF11D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1" locked="0" layoutInCell="1" allowOverlap="1" wp14:anchorId="3FA17869" wp14:editId="623911F4">
            <wp:simplePos x="0" y="0"/>
            <wp:positionH relativeFrom="leftMargin">
              <wp:posOffset>546710</wp:posOffset>
            </wp:positionH>
            <wp:positionV relativeFrom="paragraph">
              <wp:posOffset>210675</wp:posOffset>
            </wp:positionV>
            <wp:extent cx="406800" cy="450000"/>
            <wp:effectExtent l="0" t="0" r="0" b="7620"/>
            <wp:wrapNone/>
            <wp:docPr id="9" name="Grafik 9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1A6">
        <w:rPr>
          <w:rFonts w:cstheme="minorHAnsi"/>
        </w:rPr>
        <w:t xml:space="preserve"> </w:t>
      </w:r>
      <w:r w:rsidR="00CB5AA6">
        <w:rPr>
          <w:rFonts w:cstheme="minorHAnsi"/>
        </w:rPr>
        <w:t xml:space="preserve">Welche Stationen in einem Wasserwerk durchläuft das </w:t>
      </w:r>
      <w:r w:rsidR="007D3A04">
        <w:rPr>
          <w:rFonts w:cstheme="minorHAnsi"/>
        </w:rPr>
        <w:t>Wasser,</w:t>
      </w:r>
      <w:r w:rsidR="00CB5AA6">
        <w:rPr>
          <w:rFonts w:cstheme="minorHAnsi"/>
        </w:rPr>
        <w:t xml:space="preserve"> bis es </w:t>
      </w:r>
      <w:r w:rsidR="00CF11D5">
        <w:rPr>
          <w:rFonts w:cstheme="minorHAnsi"/>
        </w:rPr>
        <w:t xml:space="preserve">bis es bei dir zu Hause kristallklar aus dem Wasserhahn fließt? Notiere die Stationen: </w:t>
      </w:r>
    </w:p>
    <w:p w14:paraId="45BFD50E" w14:textId="77777777" w:rsidR="00245160" w:rsidRDefault="00245160" w:rsidP="00245160">
      <w:pPr>
        <w:pStyle w:val="Listenabsatz"/>
        <w:ind w:left="360"/>
        <w:rPr>
          <w:rFonts w:cstheme="minorHAnsi"/>
        </w:rPr>
      </w:pPr>
    </w:p>
    <w:p w14:paraId="5297820D" w14:textId="0865B03D" w:rsidR="00CF11D5" w:rsidRDefault="00CF11D5" w:rsidP="00245160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D41CF5">
        <w:rPr>
          <w:rFonts w:cstheme="minorHAnsi"/>
        </w:rPr>
        <w:t>……………………………………………………………………….</w:t>
      </w:r>
    </w:p>
    <w:p w14:paraId="2A6EBB2E" w14:textId="78E77602" w:rsidR="00CF11D5" w:rsidRDefault="00CF11D5" w:rsidP="00245160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D41CF5">
        <w:rPr>
          <w:rFonts w:cstheme="minorHAnsi"/>
        </w:rPr>
        <w:t>……………………………………………………………………….</w:t>
      </w:r>
    </w:p>
    <w:p w14:paraId="750FA4C8" w14:textId="4D03687F" w:rsidR="00CF11D5" w:rsidRDefault="00CF11D5" w:rsidP="00245160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D41CF5">
        <w:rPr>
          <w:rFonts w:cstheme="minorHAnsi"/>
        </w:rPr>
        <w:t>……………………………………………………………………….</w:t>
      </w:r>
    </w:p>
    <w:p w14:paraId="74317B06" w14:textId="7ADF12F6" w:rsidR="00CF11D5" w:rsidRDefault="00CF11D5" w:rsidP="00245160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D41CF5">
        <w:rPr>
          <w:rFonts w:cstheme="minorHAnsi"/>
        </w:rPr>
        <w:t>……………………………………………………………………….</w:t>
      </w:r>
    </w:p>
    <w:p w14:paraId="29498473" w14:textId="7DAAC172" w:rsidR="00CF11D5" w:rsidRDefault="00CF11D5" w:rsidP="00245160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D41CF5">
        <w:rPr>
          <w:rFonts w:cstheme="minorHAnsi"/>
        </w:rPr>
        <w:t>……………………………………………………………………….</w:t>
      </w:r>
    </w:p>
    <w:p w14:paraId="046AFF94" w14:textId="2FE4DEFE" w:rsidR="00CF11D5" w:rsidRDefault="00CF11D5" w:rsidP="00245160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D41CF5">
        <w:rPr>
          <w:rFonts w:cstheme="minorHAnsi"/>
        </w:rPr>
        <w:t>……………………………………………………………………….</w:t>
      </w:r>
    </w:p>
    <w:p w14:paraId="17DB9567" w14:textId="6A757A66" w:rsidR="00CF11D5" w:rsidRDefault="00CF11D5" w:rsidP="00245160">
      <w:pPr>
        <w:pStyle w:val="Listenabsatz"/>
        <w:numPr>
          <w:ilvl w:val="1"/>
          <w:numId w:val="4"/>
        </w:numPr>
        <w:spacing w:line="480" w:lineRule="auto"/>
        <w:ind w:left="1077" w:hanging="357"/>
        <w:rPr>
          <w:rFonts w:cstheme="minorHAnsi"/>
        </w:rPr>
      </w:pPr>
      <w:r>
        <w:rPr>
          <w:rFonts w:cstheme="minorHAnsi"/>
        </w:rPr>
        <w:t>…………………………………………………………………</w:t>
      </w:r>
      <w:r w:rsidR="00D41CF5">
        <w:rPr>
          <w:rFonts w:cstheme="minorHAnsi"/>
        </w:rPr>
        <w:t>……………………………………………………………………….</w:t>
      </w:r>
    </w:p>
    <w:p w14:paraId="6006FE70" w14:textId="77777777" w:rsidR="00CF11D5" w:rsidRPr="00CF11D5" w:rsidRDefault="00CF11D5" w:rsidP="00CF11D5">
      <w:pPr>
        <w:pStyle w:val="Listenabsatz"/>
        <w:ind w:left="1080"/>
        <w:rPr>
          <w:rFonts w:cstheme="minorHAnsi"/>
        </w:rPr>
      </w:pPr>
    </w:p>
    <w:p w14:paraId="5EAD3E16" w14:textId="5015E831" w:rsidR="00D43D3B" w:rsidRPr="00D41CF5" w:rsidRDefault="00FD3C51" w:rsidP="004869B5">
      <w:pPr>
        <w:rPr>
          <w:rFonts w:cstheme="minorHAnsi"/>
          <w:sz w:val="32"/>
          <w:szCs w:val="32"/>
        </w:rPr>
      </w:pPr>
      <w:r>
        <w:rPr>
          <w:rFonts w:cstheme="minorHAnsi"/>
          <w:noProof/>
        </w:rPr>
        <w:drawing>
          <wp:anchor distT="0" distB="0" distL="114300" distR="114300" simplePos="0" relativeHeight="251664384" behindDoc="1" locked="0" layoutInCell="1" allowOverlap="1" wp14:anchorId="1A82FDCC" wp14:editId="73798D6B">
            <wp:simplePos x="0" y="0"/>
            <wp:positionH relativeFrom="leftMargin">
              <wp:align>right</wp:align>
            </wp:positionH>
            <wp:positionV relativeFrom="paragraph">
              <wp:posOffset>547439</wp:posOffset>
            </wp:positionV>
            <wp:extent cx="579120" cy="539750"/>
            <wp:effectExtent l="0" t="0" r="0" b="0"/>
            <wp:wrapTight wrapText="bothSides">
              <wp:wrapPolygon edited="0">
                <wp:start x="0" y="0"/>
                <wp:lineTo x="0" y="20584"/>
                <wp:lineTo x="20605" y="20584"/>
                <wp:lineTo x="20605" y="0"/>
                <wp:lineTo x="0" y="0"/>
              </wp:wrapPolygon>
            </wp:wrapTight>
            <wp:docPr id="10" name="Grafik 10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ClipArt enthält.&#10;&#10;Automatisch generierte Beschreib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D41CF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Arbeitsaufträge in </w:t>
      </w:r>
      <w:r w:rsidR="00F57E0E" w:rsidRPr="00D41CF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Gruppenarbeit</w:t>
      </w:r>
      <w:r w:rsidR="00E76D39" w:rsidRPr="00D41CF5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 xml:space="preserve"> </w:t>
      </w:r>
      <w:r w:rsidR="00D41CF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1E73CDAA" wp14:editId="5BA5AD6D">
            <wp:extent cx="162000" cy="360000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CF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23CA137D" wp14:editId="1A5A6E51">
            <wp:extent cx="162000" cy="36000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CF5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29326B76" wp14:editId="0E516324">
            <wp:extent cx="162000" cy="360000"/>
            <wp:effectExtent l="0" t="0" r="0" b="254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E0B52" w14:textId="771A8965" w:rsidR="00B1025C" w:rsidRDefault="006D1831" w:rsidP="004869B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Findet euch in eurer Gruppe zusammen. Geht in der Bilderstrecke zu der Seite, auf der eure Station genannt wird. Lest euch den Infotext erneut aufmerksam durch. Was seh</w:t>
      </w:r>
      <w:r w:rsidR="00ED7CE5">
        <w:rPr>
          <w:rFonts w:cstheme="minorHAnsi"/>
        </w:rPr>
        <w:t>t</w:t>
      </w:r>
      <w:r>
        <w:rPr>
          <w:rFonts w:cstheme="minorHAnsi"/>
        </w:rPr>
        <w:t xml:space="preserve"> ihr auf dem Bild links neben dem Text? </w:t>
      </w:r>
    </w:p>
    <w:p w14:paraId="73C3241E" w14:textId="77777777" w:rsidR="00D41CF5" w:rsidRDefault="00D41CF5" w:rsidP="00D41CF5">
      <w:pPr>
        <w:pStyle w:val="Listenabsatz"/>
        <w:ind w:left="360"/>
        <w:rPr>
          <w:rFonts w:cstheme="minorHAnsi"/>
        </w:rPr>
      </w:pPr>
    </w:p>
    <w:p w14:paraId="3BCADCCD" w14:textId="0214F0CD" w:rsidR="00D41CF5" w:rsidRPr="00D41CF5" w:rsidRDefault="00B1025C" w:rsidP="00D41CF5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Setzt Text und Bild in Beziehung zueinander.</w:t>
      </w:r>
      <w:r w:rsidR="00EC67A5">
        <w:rPr>
          <w:rFonts w:cstheme="minorHAnsi"/>
        </w:rPr>
        <w:t xml:space="preserve"> Macht euch in eurem Heft ein paar Notizen.</w:t>
      </w:r>
    </w:p>
    <w:p w14:paraId="104ED841" w14:textId="77777777" w:rsidR="00D41CF5" w:rsidRPr="00D41CF5" w:rsidRDefault="00D41CF5" w:rsidP="00D41CF5">
      <w:pPr>
        <w:pStyle w:val="Listenabsatz"/>
        <w:ind w:left="360"/>
        <w:rPr>
          <w:rFonts w:cstheme="minorHAnsi"/>
        </w:rPr>
      </w:pPr>
    </w:p>
    <w:p w14:paraId="7EE7D583" w14:textId="11AABFC7" w:rsidR="005D6D3B" w:rsidRPr="00F45624" w:rsidRDefault="00EC67A5" w:rsidP="00F4562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Bereitet eine kurze Präsentation </w:t>
      </w:r>
      <w:r w:rsidR="00610F8A">
        <w:rPr>
          <w:rFonts w:cstheme="minorHAnsi"/>
        </w:rPr>
        <w:t xml:space="preserve">(2-3 Minuten) </w:t>
      </w:r>
      <w:r w:rsidR="00D3172E">
        <w:rPr>
          <w:rFonts w:cstheme="minorHAnsi"/>
        </w:rPr>
        <w:t xml:space="preserve">für die Exkursion </w:t>
      </w:r>
      <w:r>
        <w:rPr>
          <w:rFonts w:cstheme="minorHAnsi"/>
        </w:rPr>
        <w:t xml:space="preserve">vor, bei der ihr euren </w:t>
      </w:r>
      <w:proofErr w:type="spellStart"/>
      <w:proofErr w:type="gramStart"/>
      <w:r>
        <w:rPr>
          <w:rFonts w:cstheme="minorHAnsi"/>
        </w:rPr>
        <w:t>Mitschüler:innen</w:t>
      </w:r>
      <w:proofErr w:type="spellEnd"/>
      <w:proofErr w:type="gramEnd"/>
      <w:r>
        <w:rPr>
          <w:rFonts w:cstheme="minorHAnsi"/>
        </w:rPr>
        <w:t xml:space="preserve"> eure Station vorstellt.</w:t>
      </w:r>
      <w:bookmarkEnd w:id="0"/>
    </w:p>
    <w:p w14:paraId="073B4004" w14:textId="07137B79" w:rsidR="005D6D3B" w:rsidRDefault="005D6D3B">
      <w:pPr>
        <w:rPr>
          <w:rFonts w:cstheme="minorHAnsi"/>
        </w:rPr>
      </w:pPr>
    </w:p>
    <w:p w14:paraId="30989CAB" w14:textId="490CF128" w:rsidR="000E5C90" w:rsidRDefault="000E5C90">
      <w:pPr>
        <w:rPr>
          <w:rFonts w:cstheme="minorHAnsi"/>
        </w:rPr>
      </w:pPr>
    </w:p>
    <w:sectPr w:rsidR="000E5C9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AB08" w14:textId="77777777" w:rsidR="00D41CF5" w:rsidRDefault="00D41CF5" w:rsidP="00D41CF5">
      <w:pPr>
        <w:spacing w:after="0" w:line="240" w:lineRule="auto"/>
      </w:pPr>
      <w:r>
        <w:separator/>
      </w:r>
    </w:p>
  </w:endnote>
  <w:endnote w:type="continuationSeparator" w:id="0">
    <w:p w14:paraId="3FD9C8AB" w14:textId="77777777" w:rsidR="00D41CF5" w:rsidRDefault="00D41CF5" w:rsidP="00D4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CCCA3" w14:textId="77777777" w:rsidR="00D41CF5" w:rsidRPr="00A345E5" w:rsidRDefault="00D41CF5" w:rsidP="00D41CF5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6E1EA6A1" wp14:editId="28EB6D6B">
          <wp:simplePos x="0" y="0"/>
          <wp:positionH relativeFrom="page">
            <wp:posOffset>18107</wp:posOffset>
          </wp:positionH>
          <wp:positionV relativeFrom="paragraph">
            <wp:posOffset>-177159</wp:posOffset>
          </wp:positionV>
          <wp:extent cx="7535016" cy="1203979"/>
          <wp:effectExtent l="0" t="0" r="889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225" cy="1208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2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5C23466E" w14:textId="77777777" w:rsidR="00D41CF5" w:rsidRPr="00A345E5" w:rsidRDefault="00D41CF5" w:rsidP="00D41CF5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18F447F5" w14:textId="3D9F2D8B" w:rsidR="00D41CF5" w:rsidRPr="00D41CF5" w:rsidRDefault="00D41CF5" w:rsidP="00D41CF5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79EA" w14:textId="77777777" w:rsidR="00D41CF5" w:rsidRDefault="00D41CF5" w:rsidP="00D41CF5">
      <w:pPr>
        <w:spacing w:after="0" w:line="240" w:lineRule="auto"/>
      </w:pPr>
      <w:r>
        <w:separator/>
      </w:r>
    </w:p>
  </w:footnote>
  <w:footnote w:type="continuationSeparator" w:id="0">
    <w:p w14:paraId="1C92D4E8" w14:textId="77777777" w:rsidR="00D41CF5" w:rsidRDefault="00D41CF5" w:rsidP="00D41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39B31" w14:textId="3312F759" w:rsidR="00D41CF5" w:rsidRDefault="00D41CF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6AF0D7" wp14:editId="0DA65222">
          <wp:simplePos x="0" y="0"/>
          <wp:positionH relativeFrom="margin">
            <wp:align>right</wp:align>
          </wp:positionH>
          <wp:positionV relativeFrom="paragraph">
            <wp:posOffset>-254038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09A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6FF00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6FF00"/>
        <w:sz w:val="20"/>
        <w:szCs w:val="20"/>
      </w:rPr>
      <w:t>Fach: Sachunterricht</w:t>
    </w:r>
  </w:p>
  <w:p w14:paraId="76C4F1B7" w14:textId="77777777" w:rsidR="00D41CF5" w:rsidRDefault="00D41C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075C9E72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FE4E809E">
      <w:start w:val="1"/>
      <w:numFmt w:val="decimal"/>
      <w:lvlText w:val="(%2)"/>
      <w:lvlJc w:val="left"/>
      <w:pPr>
        <w:ind w:left="1080" w:hanging="360"/>
      </w:pPr>
      <w:rPr>
        <w:color w:val="4472C4" w:themeColor="accent1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672B8"/>
    <w:rsid w:val="000708DB"/>
    <w:rsid w:val="000911CC"/>
    <w:rsid w:val="000B3836"/>
    <w:rsid w:val="000C5370"/>
    <w:rsid w:val="000E5C90"/>
    <w:rsid w:val="0010069C"/>
    <w:rsid w:val="00126DF9"/>
    <w:rsid w:val="00172E4F"/>
    <w:rsid w:val="00181703"/>
    <w:rsid w:val="001A713F"/>
    <w:rsid w:val="001B3604"/>
    <w:rsid w:val="001C47C5"/>
    <w:rsid w:val="00207706"/>
    <w:rsid w:val="00245160"/>
    <w:rsid w:val="00257ADE"/>
    <w:rsid w:val="00286D05"/>
    <w:rsid w:val="00287351"/>
    <w:rsid w:val="00287F11"/>
    <w:rsid w:val="002972AF"/>
    <w:rsid w:val="002B0746"/>
    <w:rsid w:val="002E2B2B"/>
    <w:rsid w:val="002F0F0F"/>
    <w:rsid w:val="00301F23"/>
    <w:rsid w:val="00347165"/>
    <w:rsid w:val="003541F5"/>
    <w:rsid w:val="00361AB7"/>
    <w:rsid w:val="00373BDB"/>
    <w:rsid w:val="003803EB"/>
    <w:rsid w:val="003A2957"/>
    <w:rsid w:val="003C4ECA"/>
    <w:rsid w:val="00421D58"/>
    <w:rsid w:val="00450DCC"/>
    <w:rsid w:val="00455F71"/>
    <w:rsid w:val="00463651"/>
    <w:rsid w:val="004869B5"/>
    <w:rsid w:val="004E67A6"/>
    <w:rsid w:val="00590D00"/>
    <w:rsid w:val="005D6D3B"/>
    <w:rsid w:val="00610F8A"/>
    <w:rsid w:val="0061492F"/>
    <w:rsid w:val="00624836"/>
    <w:rsid w:val="0067350A"/>
    <w:rsid w:val="006A1022"/>
    <w:rsid w:val="006D1831"/>
    <w:rsid w:val="006E12EF"/>
    <w:rsid w:val="007458B7"/>
    <w:rsid w:val="00760959"/>
    <w:rsid w:val="007772A9"/>
    <w:rsid w:val="007A5293"/>
    <w:rsid w:val="007A606B"/>
    <w:rsid w:val="007C33AA"/>
    <w:rsid w:val="007D3A04"/>
    <w:rsid w:val="007D3BC6"/>
    <w:rsid w:val="007F44AA"/>
    <w:rsid w:val="00837212"/>
    <w:rsid w:val="008375DB"/>
    <w:rsid w:val="00843678"/>
    <w:rsid w:val="00847159"/>
    <w:rsid w:val="00893081"/>
    <w:rsid w:val="008A47A3"/>
    <w:rsid w:val="008B1B32"/>
    <w:rsid w:val="008B6721"/>
    <w:rsid w:val="008D49BD"/>
    <w:rsid w:val="008F581E"/>
    <w:rsid w:val="00905E10"/>
    <w:rsid w:val="009261D4"/>
    <w:rsid w:val="00932621"/>
    <w:rsid w:val="00963B72"/>
    <w:rsid w:val="00994844"/>
    <w:rsid w:val="009D0B29"/>
    <w:rsid w:val="00A1101D"/>
    <w:rsid w:val="00A1154D"/>
    <w:rsid w:val="00A508CC"/>
    <w:rsid w:val="00A752EE"/>
    <w:rsid w:val="00A97250"/>
    <w:rsid w:val="00AC10CA"/>
    <w:rsid w:val="00AC6A8B"/>
    <w:rsid w:val="00B01AFE"/>
    <w:rsid w:val="00B1025C"/>
    <w:rsid w:val="00B311E9"/>
    <w:rsid w:val="00B33899"/>
    <w:rsid w:val="00B86BC9"/>
    <w:rsid w:val="00BE1AB5"/>
    <w:rsid w:val="00C21EF7"/>
    <w:rsid w:val="00C33CAC"/>
    <w:rsid w:val="00C363A5"/>
    <w:rsid w:val="00C62A3F"/>
    <w:rsid w:val="00C654D8"/>
    <w:rsid w:val="00CB5AA6"/>
    <w:rsid w:val="00CD246C"/>
    <w:rsid w:val="00CF11D5"/>
    <w:rsid w:val="00D3172E"/>
    <w:rsid w:val="00D41CF5"/>
    <w:rsid w:val="00D43D3B"/>
    <w:rsid w:val="00D65F2A"/>
    <w:rsid w:val="00D7556A"/>
    <w:rsid w:val="00D87096"/>
    <w:rsid w:val="00DD1560"/>
    <w:rsid w:val="00E05850"/>
    <w:rsid w:val="00E222AC"/>
    <w:rsid w:val="00E76D39"/>
    <w:rsid w:val="00EC67A5"/>
    <w:rsid w:val="00ED7CE5"/>
    <w:rsid w:val="00EF21F1"/>
    <w:rsid w:val="00EF6AA3"/>
    <w:rsid w:val="00F101A6"/>
    <w:rsid w:val="00F40504"/>
    <w:rsid w:val="00F42AD2"/>
    <w:rsid w:val="00F45624"/>
    <w:rsid w:val="00F56FFE"/>
    <w:rsid w:val="00F57E0E"/>
    <w:rsid w:val="00F75FAF"/>
    <w:rsid w:val="00FB7895"/>
    <w:rsid w:val="00FD3C5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CF5"/>
  </w:style>
  <w:style w:type="paragraph" w:styleId="Fuzeile">
    <w:name w:val="footer"/>
    <w:basedOn w:val="Standard"/>
    <w:link w:val="FuzeileZchn"/>
    <w:uiPriority w:val="99"/>
    <w:unhideWhenUsed/>
    <w:rsid w:val="00D4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lassewasser.de/content/language1/html/9884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3</cp:revision>
  <cp:lastPrinted>2020-12-09T08:23:00Z</cp:lastPrinted>
  <dcterms:created xsi:type="dcterms:W3CDTF">2021-08-24T10:24:00Z</dcterms:created>
  <dcterms:modified xsi:type="dcterms:W3CDTF">2021-08-24T10:35:00Z</dcterms:modified>
</cp:coreProperties>
</file>